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CE346F" w14:textId="7954C70B" w:rsidR="00290F00" w:rsidRDefault="00290F00" w:rsidP="00290F00">
      <w:pPr>
        <w:ind w:left="2127" w:hanging="2127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โครงการ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F06A4" w:rsidRPr="001F06A4">
        <w:rPr>
          <w:rFonts w:ascii="TH SarabunPSK" w:hAnsi="TH SarabunPSK" w:cs="TH SarabunPSK"/>
          <w:sz w:val="32"/>
          <w:szCs w:val="32"/>
          <w:cs/>
        </w:rPr>
        <w:t>สร้างความเท่าเทียมด้านโภชนาการสำหรับนักเรียนที่มีความต้องการพิเศษ</w:t>
      </w:r>
    </w:p>
    <w:p w14:paraId="034DB012" w14:textId="77777777" w:rsidR="001F06A4" w:rsidRDefault="001F06A4" w:rsidP="001F06A4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eastAsia="Calibri" w:hAnsi="TH SarabunIT๙" w:cs="TH SarabunIT๙" w:hint="cs"/>
          <w:b/>
          <w:bCs/>
          <w:sz w:val="32"/>
          <w:szCs w:val="32"/>
          <w:cs/>
        </w:rPr>
        <w:t>กิจกรรม</w:t>
      </w:r>
      <w:r w:rsidR="00290F00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="00290F00">
        <w:rPr>
          <w:rFonts w:ascii="TH SarabunIT๙" w:eastAsia="Calibri" w:hAnsi="TH SarabunIT๙" w:cs="TH SarabunIT๙"/>
          <w:b/>
          <w:bCs/>
          <w:sz w:val="32"/>
          <w:szCs w:val="32"/>
        </w:rPr>
        <w:tab/>
      </w:r>
      <w:r w:rsidR="00290F00">
        <w:rPr>
          <w:rFonts w:ascii="TH SarabunIT๙" w:eastAsia="Calibri" w:hAnsi="TH SarabunIT๙" w:cs="TH SarabunIT๙"/>
          <w:sz w:val="32"/>
          <w:szCs w:val="32"/>
        </w:rPr>
        <w:tab/>
      </w:r>
      <w:r w:rsidRPr="001F06A4">
        <w:rPr>
          <w:rFonts w:ascii="TH SarabunPSK" w:hAnsi="TH SarabunPSK" w:cs="TH SarabunPSK" w:hint="cs"/>
          <w:sz w:val="32"/>
          <w:szCs w:val="32"/>
          <w:cs/>
        </w:rPr>
        <w:t>สนับสนุนนักเรียนในพื้นที่ยากลำบาก</w:t>
      </w:r>
    </w:p>
    <w:p w14:paraId="3B21B2C9" w14:textId="00CF86B1" w:rsidR="00290F00" w:rsidRDefault="00290F00" w:rsidP="001F06A4">
      <w:pPr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ลักษณะของโครงการ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 โครงการใหม่  </w:t>
      </w:r>
      <w:r w:rsidR="001F06A4">
        <w:rPr>
          <w:rFonts w:ascii="TH SarabunIT๙" w:hAnsi="TH SarabunIT๙" w:cs="TH SarabunIT๙"/>
          <w:sz w:val="32"/>
          <w:szCs w:val="32"/>
        </w:rPr>
        <w:sym w:font="Wingdings" w:char="F0A8"/>
      </w:r>
      <w:r>
        <w:rPr>
          <w:rFonts w:ascii="TH SarabunIT๙" w:hAnsi="TH SarabunIT๙" w:cs="TH SarabunIT๙"/>
          <w:sz w:val="32"/>
          <w:szCs w:val="32"/>
          <w:cs/>
        </w:rPr>
        <w:t xml:space="preserve"> โครงการต่อเนื่อง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</w:p>
    <w:p w14:paraId="16D49826" w14:textId="0064CDF9" w:rsidR="00290F00" w:rsidRDefault="00B75981" w:rsidP="00290F00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โรงเรียน</w:t>
      </w:r>
      <w:r w:rsidR="0001365D">
        <w:rPr>
          <w:rFonts w:ascii="TH SarabunIT๙" w:hAnsi="TH SarabunIT๙" w:cs="TH SarabunIT๙" w:hint="cs"/>
          <w:b/>
          <w:bCs/>
          <w:sz w:val="32"/>
          <w:szCs w:val="32"/>
          <w:cs/>
        </w:rPr>
        <w:t>ที่ขอรับการสนับสนุน</w:t>
      </w:r>
      <w:r w:rsidR="0001365D">
        <w:rPr>
          <w:rFonts w:ascii="TH SarabunIT๙" w:hAnsi="TH SarabunIT๙" w:cs="TH SarabunIT๙" w:hint="cs"/>
          <w:sz w:val="32"/>
          <w:szCs w:val="32"/>
          <w:cs/>
        </w:rPr>
        <w:t>.</w:t>
      </w:r>
      <w:r w:rsidR="001F06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……………………………………………………………………………………………….</w:t>
      </w:r>
    </w:p>
    <w:p w14:paraId="2D0B332C" w14:textId="0813177D" w:rsidR="0097152B" w:rsidRPr="0097152B" w:rsidRDefault="0097152B" w:rsidP="00290F00">
      <w:pPr>
        <w:tabs>
          <w:tab w:val="left" w:pos="1985"/>
        </w:tabs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 w:rsidRPr="0097152B">
        <w:rPr>
          <w:rFonts w:ascii="TH SarabunIT๙" w:hAnsi="TH SarabunIT๙" w:cs="TH SarabunIT๙" w:hint="cs"/>
          <w:b/>
          <w:bCs/>
          <w:sz w:val="32"/>
          <w:szCs w:val="32"/>
          <w:cs/>
        </w:rPr>
        <w:t>สังกัด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</w:t>
      </w:r>
      <w:r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14:paraId="74DD9616" w14:textId="1E6FADF8" w:rsidR="00290F00" w:rsidRDefault="00290F00" w:rsidP="00290F00">
      <w:pPr>
        <w:tabs>
          <w:tab w:val="left" w:pos="1985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ระยะเวลาดำเนินการ</w:t>
      </w: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1F06A4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 w:rsidR="001F06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14:paraId="73D3B13E" w14:textId="16C8FB97" w:rsidR="00290F00" w:rsidRPr="001F6E31" w:rsidRDefault="00290F00" w:rsidP="00290F00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1F06A4">
        <w:rPr>
          <w:rFonts w:ascii="TH SarabunIT๙" w:hAnsi="TH SarabunIT๙" w:cs="TH SarabunIT๙"/>
          <w:sz w:val="32"/>
          <w:szCs w:val="32"/>
        </w:rPr>
        <w:t>……………………………………………………………………………………………………….</w:t>
      </w:r>
    </w:p>
    <w:p w14:paraId="1B437D0E" w14:textId="77777777" w:rsidR="00290F00" w:rsidRDefault="00290F00" w:rsidP="00290F00">
      <w:pPr>
        <w:spacing w:before="2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------------------------------------------</w:t>
      </w:r>
    </w:p>
    <w:p w14:paraId="07213A5C" w14:textId="77777777" w:rsidR="00290F00" w:rsidRDefault="00290F00" w:rsidP="00290F00">
      <w:pPr>
        <w:spacing w:before="120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1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หลักการและเหตุผล  </w:t>
      </w:r>
    </w:p>
    <w:p w14:paraId="20C89EB6" w14:textId="7EC32BEE" w:rsidR="006E6C90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07955F4" w14:textId="038C1AD6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BCF47C7" w14:textId="77777777" w:rsidR="001F06A4" w:rsidRDefault="001F06A4" w:rsidP="001F06A4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A017317" w14:textId="77777777" w:rsidR="001F06A4" w:rsidRDefault="001F06A4" w:rsidP="001F06A4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4A8EC02" w14:textId="77777777" w:rsidR="001F06A4" w:rsidRDefault="001F06A4" w:rsidP="001F06A4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5C64735" w14:textId="77777777" w:rsidR="007A0135" w:rsidRDefault="007A0135" w:rsidP="007A0135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2A693B2" w14:textId="77777777" w:rsidR="007A0135" w:rsidRDefault="007A0135" w:rsidP="007A0135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30EE2A08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</w:p>
    <w:p w14:paraId="4B7D63F0" w14:textId="77777777" w:rsidR="00290F00" w:rsidRDefault="00290F00" w:rsidP="006E6C90">
      <w:pPr>
        <w:spacing w:before="120"/>
        <w:jc w:val="thaiDistribute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2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วัตถุประสงค์</w:t>
      </w:r>
    </w:p>
    <w:p w14:paraId="0D3A7B3C" w14:textId="77777777" w:rsidR="001F06A4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17966A8A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081FD63" w14:textId="77777777" w:rsidR="001F06A4" w:rsidRDefault="001F06A4" w:rsidP="001F06A4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5E27CDC" w14:textId="77777777" w:rsidR="001F06A4" w:rsidRDefault="001F06A4" w:rsidP="001F06A4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CDCB8C0" w14:textId="77777777" w:rsidR="001F06A4" w:rsidRDefault="001F06A4" w:rsidP="001F06A4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AA85EE7" w14:textId="77777777" w:rsidR="001F06A4" w:rsidRDefault="001F06A4" w:rsidP="001F06A4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BE10554" w14:textId="77777777" w:rsidR="00290F00" w:rsidRDefault="00290F00" w:rsidP="001F06A4">
      <w:pPr>
        <w:pStyle w:val="a3"/>
        <w:jc w:val="thaiDistribute"/>
        <w:rPr>
          <w:rFonts w:ascii="TH SarabunIT๙" w:hAnsi="TH SarabunIT๙" w:cs="TH SarabunIT๙"/>
          <w:szCs w:val="32"/>
        </w:rPr>
      </w:pPr>
    </w:p>
    <w:p w14:paraId="32964D58" w14:textId="77777777" w:rsidR="00290F00" w:rsidRDefault="00290F00" w:rsidP="00764CB9">
      <w:pPr>
        <w:tabs>
          <w:tab w:val="left" w:pos="709"/>
          <w:tab w:val="left" w:pos="993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3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เป้าหมาย</w:t>
      </w:r>
    </w:p>
    <w:p w14:paraId="716CA275" w14:textId="77777777" w:rsidR="001F06A4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6FA14EBC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1A567E02" w14:textId="77777777" w:rsidR="001F06A4" w:rsidRDefault="001F06A4" w:rsidP="001F06A4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32CC203" w14:textId="77777777" w:rsidR="001F06A4" w:rsidRDefault="001F06A4" w:rsidP="001F06A4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71B91CD" w14:textId="77777777" w:rsidR="001F06A4" w:rsidRDefault="001F06A4" w:rsidP="001F06A4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7B565D4" w14:textId="77777777" w:rsidR="001F06A4" w:rsidRDefault="001F06A4" w:rsidP="001F06A4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2C7FCF9" w14:textId="0B7CEC88" w:rsidR="001F06A4" w:rsidRDefault="001F06A4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28AE137" w14:textId="34EEE395" w:rsidR="007A0135" w:rsidRDefault="007A0135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4B9D947C" w14:textId="77562C37" w:rsidR="007A0135" w:rsidRDefault="007A0135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14:paraId="562524B6" w14:textId="0C6466CA" w:rsidR="00290F00" w:rsidRDefault="00290F00" w:rsidP="00290F00">
      <w:pPr>
        <w:pStyle w:val="a3"/>
        <w:spacing w:before="12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4. วิธีดำเนินงาน</w:t>
      </w:r>
    </w:p>
    <w:p w14:paraId="4D4088AA" w14:textId="77777777" w:rsidR="001F06A4" w:rsidRDefault="001F06A4" w:rsidP="001F06A4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3FC7C20B" w14:textId="77777777" w:rsidR="001F06A4" w:rsidRDefault="001F06A4" w:rsidP="001F06A4">
      <w:pPr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D6BFA22" w14:textId="77777777" w:rsidR="001F06A4" w:rsidRDefault="001F06A4" w:rsidP="001F06A4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267D7E5" w14:textId="77777777" w:rsidR="001F06A4" w:rsidRDefault="001F06A4" w:rsidP="001F06A4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4D25B9C" w14:textId="77777777" w:rsidR="001F06A4" w:rsidRDefault="001F06A4" w:rsidP="001F06A4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5114D55" w14:textId="77777777" w:rsidR="001F06A4" w:rsidRDefault="001F06A4" w:rsidP="001F06A4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F11CA99" w14:textId="4A976672" w:rsidR="00290F00" w:rsidRDefault="00290F00" w:rsidP="00764CB9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5. </w:t>
      </w:r>
      <w:r w:rsidR="0001365D">
        <w:rPr>
          <w:rFonts w:ascii="TH SarabunIT๙" w:hAnsi="TH SarabunIT๙" w:cs="TH SarabunIT๙" w:hint="cs"/>
          <w:b/>
          <w:bCs/>
          <w:sz w:val="32"/>
          <w:szCs w:val="32"/>
          <w:cs/>
        </w:rPr>
        <w:t>จำนวน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งบประมาณ</w:t>
      </w:r>
    </w:p>
    <w:p w14:paraId="596340E2" w14:textId="62E737DB" w:rsidR="0001365D" w:rsidRPr="0001365D" w:rsidRDefault="0001365D" w:rsidP="0001365D">
      <w:pPr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</w:t>
      </w:r>
    </w:p>
    <w:tbl>
      <w:tblPr>
        <w:tblStyle w:val="a4"/>
        <w:tblW w:w="9374" w:type="dxa"/>
        <w:tblLook w:val="04A0" w:firstRow="1" w:lastRow="0" w:firstColumn="1" w:lastColumn="0" w:noHBand="0" w:noVBand="1"/>
      </w:tblPr>
      <w:tblGrid>
        <w:gridCol w:w="2263"/>
        <w:gridCol w:w="1701"/>
        <w:gridCol w:w="1803"/>
        <w:gridCol w:w="1803"/>
        <w:gridCol w:w="1804"/>
      </w:tblGrid>
      <w:tr w:rsidR="0001365D" w:rsidRPr="0001365D" w14:paraId="564EE427" w14:textId="77777777" w:rsidTr="0001365D">
        <w:tc>
          <w:tcPr>
            <w:tcW w:w="2263" w:type="dxa"/>
            <w:vAlign w:val="center"/>
          </w:tcPr>
          <w:p w14:paraId="441D8D14" w14:textId="77777777" w:rsidR="0001365D" w:rsidRPr="0001365D" w:rsidRDefault="0001365D" w:rsidP="00013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</w:t>
            </w:r>
          </w:p>
        </w:tc>
        <w:tc>
          <w:tcPr>
            <w:tcW w:w="1701" w:type="dxa"/>
            <w:vAlign w:val="center"/>
          </w:tcPr>
          <w:p w14:paraId="3CBA05E4" w14:textId="77777777" w:rsidR="0001365D" w:rsidRPr="0001365D" w:rsidRDefault="0001365D" w:rsidP="00013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</w:t>
            </w:r>
          </w:p>
          <w:p w14:paraId="4780DC8F" w14:textId="77777777" w:rsidR="0001365D" w:rsidRPr="0001365D" w:rsidRDefault="0001365D" w:rsidP="00013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(บาท/คน/วัน)</w:t>
            </w:r>
          </w:p>
        </w:tc>
        <w:tc>
          <w:tcPr>
            <w:tcW w:w="1803" w:type="dxa"/>
            <w:vAlign w:val="center"/>
          </w:tcPr>
          <w:p w14:paraId="359A46E5" w14:textId="77777777" w:rsidR="0001365D" w:rsidRPr="0001365D" w:rsidRDefault="0001365D" w:rsidP="00013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จำนวนนักเรียน</w:t>
            </w:r>
          </w:p>
          <w:p w14:paraId="7A9E9D13" w14:textId="77777777" w:rsidR="0001365D" w:rsidRPr="0001365D" w:rsidRDefault="0001365D" w:rsidP="00013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(คน)</w:t>
            </w:r>
          </w:p>
        </w:tc>
        <w:tc>
          <w:tcPr>
            <w:tcW w:w="1803" w:type="dxa"/>
            <w:vAlign w:val="center"/>
          </w:tcPr>
          <w:p w14:paraId="31FCD298" w14:textId="77777777" w:rsidR="0001365D" w:rsidRPr="0001365D" w:rsidRDefault="0001365D" w:rsidP="00013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13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จำนวนวัน</w:t>
            </w:r>
          </w:p>
          <w:p w14:paraId="4B27F240" w14:textId="77777777" w:rsidR="0001365D" w:rsidRPr="0001365D" w:rsidRDefault="0001365D" w:rsidP="00013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(วัน)</w:t>
            </w:r>
          </w:p>
        </w:tc>
        <w:tc>
          <w:tcPr>
            <w:tcW w:w="1804" w:type="dxa"/>
            <w:vAlign w:val="center"/>
          </w:tcPr>
          <w:p w14:paraId="568563B4" w14:textId="77777777" w:rsidR="0001365D" w:rsidRPr="0001365D" w:rsidRDefault="0001365D" w:rsidP="0001365D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013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รวมเป็นเงินทั้งสิ้น</w:t>
            </w:r>
            <w:r w:rsidRPr="0001365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Pr="0001365D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(บาท)</w:t>
            </w:r>
          </w:p>
        </w:tc>
      </w:tr>
      <w:tr w:rsidR="0001365D" w14:paraId="0C8A4D53" w14:textId="77777777" w:rsidTr="0001365D">
        <w:tc>
          <w:tcPr>
            <w:tcW w:w="2263" w:type="dxa"/>
          </w:tcPr>
          <w:p w14:paraId="2B939E5C" w14:textId="77777777" w:rsidR="0001365D" w:rsidRPr="00397A73" w:rsidRDefault="0001365D" w:rsidP="0020201C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จัดอาหารมื้อเช้า</w:t>
            </w:r>
          </w:p>
        </w:tc>
        <w:tc>
          <w:tcPr>
            <w:tcW w:w="1701" w:type="dxa"/>
            <w:shd w:val="clear" w:color="auto" w:fill="auto"/>
          </w:tcPr>
          <w:p w14:paraId="592F025E" w14:textId="77777777" w:rsidR="0001365D" w:rsidRDefault="0001365D" w:rsidP="002020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3" w:type="dxa"/>
            <w:shd w:val="clear" w:color="auto" w:fill="auto"/>
          </w:tcPr>
          <w:p w14:paraId="7B7AACE8" w14:textId="5D6DA052" w:rsidR="0001365D" w:rsidRDefault="0001365D" w:rsidP="0020201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803" w:type="dxa"/>
            <w:shd w:val="clear" w:color="auto" w:fill="auto"/>
          </w:tcPr>
          <w:p w14:paraId="2C483B8A" w14:textId="77777777" w:rsidR="0001365D" w:rsidRDefault="0001365D" w:rsidP="002020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804" w:type="dxa"/>
          </w:tcPr>
          <w:p w14:paraId="6A20EF54" w14:textId="2868F437" w:rsidR="0001365D" w:rsidRDefault="0001365D" w:rsidP="0020201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14:paraId="176050F0" w14:textId="49ADA5F4" w:rsidR="0001365D" w:rsidRDefault="0001365D" w:rsidP="00290F00">
      <w:pPr>
        <w:pStyle w:val="a3"/>
        <w:spacing w:before="240"/>
        <w:jc w:val="thaiDistribute"/>
        <w:rPr>
          <w:rFonts w:ascii="TH SarabunIT๙" w:hAnsi="TH SarabunIT๙" w:cs="TH SarabunIT๙" w:hint="cs"/>
          <w:b/>
          <w:bCs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หมายเหตุ </w:t>
      </w:r>
      <w:r>
        <w:rPr>
          <w:rFonts w:ascii="TH SarabunIT๙" w:hAnsi="TH SarabunIT๙" w:cs="TH SarabunIT๙"/>
          <w:sz w:val="32"/>
          <w:szCs w:val="32"/>
        </w:rPr>
        <w:t xml:space="preserve">: </w:t>
      </w:r>
      <w:r w:rsidRPr="0001365D">
        <w:rPr>
          <w:rFonts w:ascii="TH SarabunIT๙" w:hAnsi="TH SarabunIT๙" w:cs="TH SarabunIT๙"/>
          <w:sz w:val="32"/>
          <w:szCs w:val="32"/>
          <w:cs/>
        </w:rPr>
        <w:t>งบประมาณที่ใช้ในการ</w:t>
      </w:r>
      <w:r>
        <w:rPr>
          <w:rFonts w:ascii="TH SarabunIT๙" w:hAnsi="TH SarabunIT๙" w:cs="TH SarabunIT๙" w:hint="cs"/>
          <w:sz w:val="32"/>
          <w:szCs w:val="32"/>
          <w:cs/>
        </w:rPr>
        <w:t>จัดมื้อเช้า</w:t>
      </w:r>
      <w:r w:rsidRPr="0001365D">
        <w:rPr>
          <w:rFonts w:ascii="TH SarabunIT๙" w:hAnsi="TH SarabunIT๙" w:cs="TH SarabunIT๙"/>
          <w:sz w:val="32"/>
          <w:szCs w:val="32"/>
          <w:cs/>
        </w:rPr>
        <w:t>ไม่เกินมื้อละ 20 บาท/คน/วัน จำนวนไม่เกิน 200 วัน/ปี</w:t>
      </w:r>
    </w:p>
    <w:p w14:paraId="48FE85FB" w14:textId="46BB3801" w:rsidR="00290F00" w:rsidRDefault="00290F00" w:rsidP="00290F00">
      <w:pPr>
        <w:pStyle w:val="a3"/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6. ผู้รับผิดชอบโครงการ</w:t>
      </w:r>
    </w:p>
    <w:p w14:paraId="08132F38" w14:textId="77777777" w:rsidR="007A0135" w:rsidRDefault="007A0135" w:rsidP="007A0135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22DC14BB" w14:textId="77777777" w:rsidR="007A0135" w:rsidRDefault="007A0135" w:rsidP="007A0135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7013FFBB" w14:textId="77777777" w:rsidR="007A0135" w:rsidRDefault="007A0135" w:rsidP="007A0135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059106E5" w14:textId="77777777" w:rsidR="00290F00" w:rsidRDefault="00290F00" w:rsidP="00290F0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7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การวัดและประเมินผล</w:t>
      </w:r>
    </w:p>
    <w:p w14:paraId="27C22C86" w14:textId="77777777" w:rsidR="006E6C90" w:rsidRPr="006E6C90" w:rsidRDefault="006E6C90" w:rsidP="00290F00">
      <w:pPr>
        <w:spacing w:before="240"/>
        <w:rPr>
          <w:rFonts w:ascii="TH SarabunIT๙" w:hAnsi="TH SarabunIT๙" w:cs="TH SarabunIT๙"/>
          <w:b/>
          <w:bCs/>
          <w:sz w:val="12"/>
          <w:szCs w:val="1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2"/>
        <w:gridCol w:w="2437"/>
        <w:gridCol w:w="2436"/>
      </w:tblGrid>
      <w:tr w:rsidR="00290F00" w14:paraId="4B9D7D0C" w14:textId="77777777" w:rsidTr="0079523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32E665" w14:textId="77777777" w:rsidR="00290F00" w:rsidRDefault="00290F00" w:rsidP="0079523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ตัวชี้วัด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DA91A" w14:textId="77777777" w:rsidR="00290F00" w:rsidRDefault="00290F00" w:rsidP="0079523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วิธีการประเมิน</w:t>
            </w: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D2051" w14:textId="77777777" w:rsidR="00290F00" w:rsidRDefault="00290F00" w:rsidP="00795239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เครื่องมือที่ใช้</w:t>
            </w:r>
          </w:p>
        </w:tc>
      </w:tr>
      <w:tr w:rsidR="00290F00" w14:paraId="11C7BBB1" w14:textId="77777777" w:rsidTr="0079523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D302FB" w14:textId="60A9EB34" w:rsidR="00290F00" w:rsidRDefault="00290F00" w:rsidP="00795239">
            <w:pPr>
              <w:tabs>
                <w:tab w:val="left" w:pos="709"/>
                <w:tab w:val="left" w:pos="993"/>
              </w:tabs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ผลผลิต (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put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</w:p>
          <w:p w14:paraId="71B121C6" w14:textId="77777777" w:rsidR="007A0135" w:rsidRDefault="007A0135" w:rsidP="00795239">
            <w:pPr>
              <w:tabs>
                <w:tab w:val="left" w:pos="709"/>
                <w:tab w:val="left" w:pos="993"/>
              </w:tabs>
              <w:spacing w:before="120"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01265E49" w14:textId="4A4692CF" w:rsidR="00290F00" w:rsidRDefault="00290F00" w:rsidP="00FE60E7">
            <w:pPr>
              <w:pStyle w:val="a3"/>
              <w:spacing w:line="276" w:lineRule="auto"/>
              <w:ind w:left="29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12E6B" w14:textId="07462F39" w:rsidR="00290F00" w:rsidRDefault="00290F00" w:rsidP="007952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BFDE3" w14:textId="1B93919F" w:rsidR="00290F00" w:rsidRDefault="00290F00" w:rsidP="007952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290F00" w14:paraId="2856E5E0" w14:textId="77777777" w:rsidTr="00795239">
        <w:tc>
          <w:tcPr>
            <w:tcW w:w="24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78410E" w14:textId="33699ABF" w:rsidR="00290F00" w:rsidRDefault="00290F00" w:rsidP="00795239">
            <w:pPr>
              <w:spacing w:line="276" w:lineRule="auto"/>
              <w:jc w:val="thaiDistribute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ผลลัพธ์ (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Out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come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)</w:t>
            </w:r>
          </w:p>
          <w:p w14:paraId="756267ED" w14:textId="77777777" w:rsidR="007A0135" w:rsidRDefault="007A0135" w:rsidP="00795239">
            <w:pPr>
              <w:spacing w:line="276" w:lineRule="auto"/>
              <w:jc w:val="thaiDistribute"/>
              <w:rPr>
                <w:rFonts w:ascii="TH SarabunIT๙" w:eastAsiaTheme="minorEastAsia" w:hAnsi="TH SarabunIT๙" w:cs="TH SarabunIT๙"/>
                <w:b/>
                <w:bCs/>
                <w:sz w:val="32"/>
                <w:szCs w:val="32"/>
              </w:rPr>
            </w:pPr>
          </w:p>
          <w:p w14:paraId="3E648210" w14:textId="107ADC01" w:rsidR="00290F00" w:rsidRDefault="00290F00" w:rsidP="00FE60E7">
            <w:pPr>
              <w:spacing w:line="276" w:lineRule="auto"/>
              <w:jc w:val="both"/>
              <w:rPr>
                <w:rFonts w:ascii="TH SarabunIT๙" w:hAnsi="TH SarabunIT๙" w:cs="TH SarabunIT๙"/>
                <w:sz w:val="2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C012E" w14:textId="2E99E318" w:rsidR="00290F00" w:rsidRDefault="00290F00" w:rsidP="00795239">
            <w:pPr>
              <w:spacing w:line="276" w:lineRule="auto"/>
              <w:rPr>
                <w:rFonts w:ascii="TH SarabunIT๙" w:eastAsiaTheme="minorEastAsia" w:hAnsi="TH SarabunIT๙" w:cs="TH SarabunIT๙"/>
                <w:sz w:val="32"/>
                <w:szCs w:val="32"/>
              </w:rPr>
            </w:pPr>
          </w:p>
        </w:tc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A86EB" w14:textId="2A8E4280" w:rsidR="00290F00" w:rsidRDefault="00290F00" w:rsidP="00795239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690D2C3" w14:textId="77777777" w:rsidR="007A0135" w:rsidRDefault="007A0135" w:rsidP="00290F00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</w:p>
    <w:p w14:paraId="28BD898F" w14:textId="7268B912" w:rsidR="00290F00" w:rsidRDefault="00290F00" w:rsidP="00290F00">
      <w:pPr>
        <w:spacing w:before="240"/>
        <w:rPr>
          <w:rFonts w:ascii="TH SarabunIT๙" w:eastAsiaTheme="minorEastAsia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>8</w:t>
      </w:r>
      <w:r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. 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ผลที่คาดว่าจะได้รับ</w:t>
      </w:r>
    </w:p>
    <w:p w14:paraId="6B34AC5C" w14:textId="77777777" w:rsidR="007A0135" w:rsidRDefault="007A0135" w:rsidP="007A0135">
      <w:pPr>
        <w:spacing w:before="240"/>
        <w:ind w:firstLine="720"/>
        <w:jc w:val="thaiDistribute"/>
        <w:rPr>
          <w:rFonts w:ascii="TH SarabunIT๙" w:eastAsia="Calibri" w:hAnsi="TH SarabunIT๙" w:cs="TH SarabunIT๙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</w:t>
      </w:r>
    </w:p>
    <w:p w14:paraId="5EC530A5" w14:textId="77777777" w:rsidR="007A0135" w:rsidRDefault="007A0135" w:rsidP="007A0135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4DE80115" w14:textId="77777777" w:rsidR="007A0135" w:rsidRDefault="007A0135" w:rsidP="007A0135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5876E393" w14:textId="77777777" w:rsidR="007A0135" w:rsidRDefault="007A0135" w:rsidP="007A0135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64057370" w14:textId="77777777" w:rsidR="007A0135" w:rsidRDefault="007A0135" w:rsidP="007A0135">
      <w:pPr>
        <w:jc w:val="thaiDistribute"/>
        <w:rPr>
          <w:rFonts w:ascii="TH SarabunIT๙" w:eastAsia="Calibri" w:hAnsi="TH SarabunIT๙" w:cs="TH SarabunIT๙" w:hint="cs"/>
          <w:sz w:val="32"/>
          <w:szCs w:val="32"/>
        </w:rPr>
      </w:pPr>
      <w:r>
        <w:rPr>
          <w:rFonts w:ascii="TH SarabunIT๙" w:eastAsia="Calibri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</w:t>
      </w:r>
    </w:p>
    <w:p w14:paraId="2C94D049" w14:textId="402A8540" w:rsidR="001F417F" w:rsidRPr="007A0135" w:rsidRDefault="0001365D">
      <w:pPr>
        <w:rPr>
          <w:rFonts w:ascii="TH Sarabun New" w:hAnsi="TH Sarabun New" w:cs="TH Sarabun New"/>
          <w:sz w:val="32"/>
          <w:szCs w:val="32"/>
        </w:rPr>
      </w:pPr>
    </w:p>
    <w:p w14:paraId="3A46C1DD" w14:textId="29EE34F6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ลงชื่อ...............................................................................</w:t>
      </w:r>
    </w:p>
    <w:p w14:paraId="32729A4F" w14:textId="73150585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(..............................................................................)</w:t>
      </w:r>
    </w:p>
    <w:p w14:paraId="3BDF9D47" w14:textId="77777777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ตำแหน่ง..........................................................................</w:t>
      </w:r>
    </w:p>
    <w:p w14:paraId="0881BA34" w14:textId="3409F7B3" w:rsidR="007A0135" w:rsidRDefault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ผู้เสนอโครงการ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7D705F05" w14:textId="5AFA5094" w:rsidR="007A0135" w:rsidRDefault="007A0135">
      <w:pPr>
        <w:rPr>
          <w:rFonts w:ascii="TH Sarabun New" w:hAnsi="TH Sarabun New" w:cs="TH Sarabun New"/>
          <w:sz w:val="32"/>
          <w:szCs w:val="32"/>
        </w:rPr>
      </w:pPr>
    </w:p>
    <w:p w14:paraId="1951BB03" w14:textId="77777777" w:rsidR="007A0135" w:rsidRDefault="007A0135" w:rsidP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/>
          <w:sz w:val="32"/>
          <w:szCs w:val="32"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ลงชื่อ...............................................................................</w:t>
      </w:r>
    </w:p>
    <w:p w14:paraId="6F802765" w14:textId="77777777" w:rsidR="007A0135" w:rsidRDefault="007A0135" w:rsidP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  (..............................................................................)</w:t>
      </w:r>
    </w:p>
    <w:p w14:paraId="22744E92" w14:textId="77777777" w:rsidR="007A0135" w:rsidRDefault="007A0135" w:rsidP="007A0135">
      <w:pPr>
        <w:rPr>
          <w:rFonts w:ascii="TH Sarabun New" w:hAnsi="TH Sarabun New" w:cs="TH Sarabun New"/>
          <w:sz w:val="32"/>
          <w:szCs w:val="32"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>ตำแหน่ง..........................................................................</w:t>
      </w:r>
    </w:p>
    <w:p w14:paraId="62F6FAB3" w14:textId="013E56EE" w:rsidR="007A0135" w:rsidRPr="007A0135" w:rsidRDefault="007A0135" w:rsidP="007A0135">
      <w:pPr>
        <w:rPr>
          <w:rFonts w:ascii="TH Sarabun New" w:hAnsi="TH Sarabun New" w:cs="TH Sarabun New" w:hint="cs"/>
          <w:sz w:val="32"/>
          <w:szCs w:val="32"/>
          <w:cs/>
        </w:rPr>
      </w:pP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/>
          <w:sz w:val="32"/>
          <w:szCs w:val="32"/>
          <w:cs/>
        </w:rPr>
        <w:tab/>
      </w:r>
      <w:r>
        <w:rPr>
          <w:rFonts w:ascii="TH Sarabun New" w:hAnsi="TH Sarabun New" w:cs="TH Sarabun New" w:hint="cs"/>
          <w:sz w:val="32"/>
          <w:szCs w:val="32"/>
          <w:cs/>
        </w:rPr>
        <w:t xml:space="preserve">    ผู้</w:t>
      </w:r>
      <w:r>
        <w:rPr>
          <w:rFonts w:ascii="TH Sarabun New" w:hAnsi="TH Sarabun New" w:cs="TH Sarabun New" w:hint="cs"/>
          <w:sz w:val="32"/>
          <w:szCs w:val="32"/>
          <w:cs/>
        </w:rPr>
        <w:t>เห็นชอบโครงการ</w:t>
      </w:r>
      <w:r>
        <w:rPr>
          <w:rFonts w:ascii="TH Sarabun New" w:hAnsi="TH Sarabun New" w:cs="TH Sarabun New"/>
          <w:sz w:val="32"/>
          <w:szCs w:val="32"/>
          <w:cs/>
        </w:rPr>
        <w:tab/>
      </w:r>
    </w:p>
    <w:p w14:paraId="4FF23114" w14:textId="77777777" w:rsidR="007A0135" w:rsidRPr="007A0135" w:rsidRDefault="007A0135">
      <w:pPr>
        <w:rPr>
          <w:rFonts w:ascii="TH Sarabun New" w:hAnsi="TH Sarabun New" w:cs="TH Sarabun New" w:hint="cs"/>
          <w:sz w:val="32"/>
          <w:szCs w:val="32"/>
          <w:cs/>
        </w:rPr>
      </w:pPr>
    </w:p>
    <w:sectPr w:rsidR="007A0135" w:rsidRPr="007A0135" w:rsidSect="006E6C90">
      <w:pgSz w:w="11906" w:h="16838"/>
      <w:pgMar w:top="1440" w:right="991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0F00"/>
    <w:rsid w:val="0001365D"/>
    <w:rsid w:val="00055BC5"/>
    <w:rsid w:val="0006182D"/>
    <w:rsid w:val="000E77DB"/>
    <w:rsid w:val="00107DD7"/>
    <w:rsid w:val="001243C0"/>
    <w:rsid w:val="001F06A4"/>
    <w:rsid w:val="001F6E31"/>
    <w:rsid w:val="00272134"/>
    <w:rsid w:val="00290F00"/>
    <w:rsid w:val="002B6762"/>
    <w:rsid w:val="00612EAA"/>
    <w:rsid w:val="006E6C90"/>
    <w:rsid w:val="007003F0"/>
    <w:rsid w:val="00764CB9"/>
    <w:rsid w:val="007A0135"/>
    <w:rsid w:val="0095610A"/>
    <w:rsid w:val="0097152B"/>
    <w:rsid w:val="009C4804"/>
    <w:rsid w:val="00B15AD7"/>
    <w:rsid w:val="00B75981"/>
    <w:rsid w:val="00BD63DB"/>
    <w:rsid w:val="00CA38F0"/>
    <w:rsid w:val="00E74EDD"/>
    <w:rsid w:val="00E97820"/>
    <w:rsid w:val="00EF59DF"/>
    <w:rsid w:val="00EF647B"/>
    <w:rsid w:val="00FE6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E97DB9"/>
  <w15:chartTrackingRefBased/>
  <w15:docId w15:val="{4EB56F3B-A50A-4F99-9A68-C2A66779F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90F00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F00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290F00"/>
    <w:pPr>
      <w:spacing w:after="0" w:line="240" w:lineRule="auto"/>
    </w:pPr>
    <w:rPr>
      <w:rFonts w:ascii="Calibri" w:eastAsia="Calibri" w:hAnsi="Calibri" w:cs="Cordia New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290F0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72134"/>
    <w:rPr>
      <w:rFonts w:ascii="Leelawadee" w:hAnsi="Leelawadee"/>
      <w:sz w:val="18"/>
      <w:szCs w:val="22"/>
    </w:rPr>
  </w:style>
  <w:style w:type="character" w:customStyle="1" w:styleId="a7">
    <w:name w:val="ข้อความบอลลูน อักขระ"/>
    <w:basedOn w:val="a0"/>
    <w:link w:val="a6"/>
    <w:uiPriority w:val="99"/>
    <w:semiHidden/>
    <w:rsid w:val="00272134"/>
    <w:rPr>
      <w:rFonts w:ascii="Leelawadee" w:eastAsia="Times New Roman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1100</Words>
  <Characters>6272</Characters>
  <Application>Microsoft Office Word</Application>
  <DocSecurity>0</DocSecurity>
  <Lines>52</Lines>
  <Paragraphs>14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รายา ปัญจมานนท์</cp:lastModifiedBy>
  <cp:revision>3</cp:revision>
  <cp:lastPrinted>2018-05-30T08:00:00Z</cp:lastPrinted>
  <dcterms:created xsi:type="dcterms:W3CDTF">2021-03-12T07:28:00Z</dcterms:created>
  <dcterms:modified xsi:type="dcterms:W3CDTF">2021-03-12T07:40:00Z</dcterms:modified>
</cp:coreProperties>
</file>